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0FF2" w14:textId="77777777" w:rsidR="00BB72EB" w:rsidRDefault="00BB72EB" w:rsidP="001E1A94">
      <w:pPr>
        <w:jc w:val="center"/>
        <w:rPr>
          <w:b/>
          <w:sz w:val="28"/>
          <w:u w:val="single"/>
        </w:rPr>
      </w:pPr>
      <w:bookmarkStart w:id="0" w:name="_GoBack"/>
      <w:bookmarkEnd w:id="0"/>
    </w:p>
    <w:p w14:paraId="4BAC6046" w14:textId="36689FF9" w:rsidR="001C19AA" w:rsidRDefault="00DC5CA8" w:rsidP="001E1A9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School</w:t>
      </w:r>
      <w:r w:rsidR="00BB72EB">
        <w:rPr>
          <w:b/>
          <w:sz w:val="28"/>
          <w:u w:val="single"/>
        </w:rPr>
        <w:t xml:space="preserve"> Guidance for 2019 Novel Coronavirus (2019-nCoV)</w:t>
      </w:r>
    </w:p>
    <w:p w14:paraId="0D66F6D9" w14:textId="77777777" w:rsidR="00BB72EB" w:rsidRPr="00AB49F8" w:rsidRDefault="00BB72EB" w:rsidP="00BB72EB">
      <w:pPr>
        <w:pStyle w:val="ListParagraph"/>
        <w:rPr>
          <w:rFonts w:asciiTheme="minorHAnsi" w:hAnsiTheme="minorHAnsi"/>
          <w:sz w:val="20"/>
        </w:rPr>
      </w:pPr>
    </w:p>
    <w:p w14:paraId="41328D84" w14:textId="749CA0ED" w:rsidR="00BB72EB" w:rsidRPr="00BB72EB" w:rsidRDefault="00BB72EB" w:rsidP="00BB72E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</w:rPr>
      </w:pPr>
      <w:r w:rsidRPr="00BB72EB">
        <w:rPr>
          <w:rFonts w:asciiTheme="minorHAnsi" w:hAnsiTheme="minorHAnsi"/>
          <w:sz w:val="22"/>
        </w:rPr>
        <w:t xml:space="preserve">Any </w:t>
      </w:r>
      <w:r w:rsidR="00AB49F8">
        <w:rPr>
          <w:rFonts w:asciiTheme="minorHAnsi" w:hAnsiTheme="minorHAnsi"/>
          <w:sz w:val="22"/>
        </w:rPr>
        <w:t>student</w:t>
      </w:r>
      <w:r w:rsidRPr="00BB72EB">
        <w:rPr>
          <w:rFonts w:asciiTheme="minorHAnsi" w:hAnsiTheme="minorHAnsi"/>
          <w:sz w:val="22"/>
        </w:rPr>
        <w:t xml:space="preserve"> presenting </w:t>
      </w:r>
      <w:r w:rsidR="00AB49F8">
        <w:rPr>
          <w:rFonts w:asciiTheme="minorHAnsi" w:hAnsiTheme="minorHAnsi"/>
          <w:sz w:val="22"/>
        </w:rPr>
        <w:t xml:space="preserve">to the office </w:t>
      </w:r>
      <w:r w:rsidRPr="00BB72EB">
        <w:rPr>
          <w:rFonts w:asciiTheme="minorHAnsi" w:hAnsiTheme="minorHAnsi"/>
          <w:sz w:val="22"/>
        </w:rPr>
        <w:t>with symptoms of a respiratory infection (fe</w:t>
      </w:r>
      <w:r w:rsidR="00AB49F8">
        <w:rPr>
          <w:rFonts w:asciiTheme="minorHAnsi" w:hAnsiTheme="minorHAnsi"/>
          <w:sz w:val="22"/>
        </w:rPr>
        <w:t xml:space="preserve">ver and/or cough) should be </w:t>
      </w:r>
      <w:r w:rsidRPr="00BB72EB">
        <w:rPr>
          <w:rFonts w:asciiTheme="minorHAnsi" w:hAnsiTheme="minorHAnsi"/>
          <w:sz w:val="22"/>
        </w:rPr>
        <w:t>given a surgical mask to contain secretions.</w:t>
      </w:r>
    </w:p>
    <w:p w14:paraId="6D2E27C2" w14:textId="77777777" w:rsidR="00AB49F8" w:rsidRDefault="00BB72EB" w:rsidP="00BB72E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</w:rPr>
      </w:pPr>
      <w:r w:rsidRPr="00BB72EB">
        <w:rPr>
          <w:rFonts w:asciiTheme="minorHAnsi" w:hAnsiTheme="minorHAnsi"/>
          <w:sz w:val="22"/>
        </w:rPr>
        <w:t xml:space="preserve">As with any respiratory infection, room the patient as soon as possible to limit the amount of time in the </w:t>
      </w:r>
      <w:r w:rsidR="00AB49F8">
        <w:rPr>
          <w:rFonts w:asciiTheme="minorHAnsi" w:hAnsiTheme="minorHAnsi"/>
          <w:sz w:val="22"/>
        </w:rPr>
        <w:t xml:space="preserve">office </w:t>
      </w:r>
      <w:r w:rsidRPr="00BB72EB">
        <w:rPr>
          <w:rFonts w:asciiTheme="minorHAnsi" w:hAnsiTheme="minorHAnsi"/>
          <w:sz w:val="22"/>
        </w:rPr>
        <w:t xml:space="preserve">with other </w:t>
      </w:r>
      <w:r w:rsidR="00AB49F8">
        <w:rPr>
          <w:rFonts w:asciiTheme="minorHAnsi" w:hAnsiTheme="minorHAnsi"/>
          <w:sz w:val="22"/>
        </w:rPr>
        <w:t>students and staff</w:t>
      </w:r>
      <w:r w:rsidRPr="00BB72EB">
        <w:rPr>
          <w:rFonts w:asciiTheme="minorHAnsi" w:hAnsiTheme="minorHAnsi"/>
          <w:sz w:val="22"/>
        </w:rPr>
        <w:t xml:space="preserve">. </w:t>
      </w:r>
    </w:p>
    <w:p w14:paraId="4B6BEB47" w14:textId="6B644993" w:rsidR="00BB72EB" w:rsidRPr="00BB72EB" w:rsidRDefault="00BB72EB" w:rsidP="00BB72E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</w:rPr>
      </w:pPr>
      <w:r w:rsidRPr="00BB72EB">
        <w:rPr>
          <w:rFonts w:asciiTheme="minorHAnsi" w:hAnsiTheme="minorHAnsi"/>
          <w:sz w:val="22"/>
        </w:rPr>
        <w:t xml:space="preserve">Instruct the </w:t>
      </w:r>
      <w:r w:rsidR="00AB49F8">
        <w:rPr>
          <w:rFonts w:asciiTheme="minorHAnsi" w:hAnsiTheme="minorHAnsi"/>
          <w:sz w:val="22"/>
        </w:rPr>
        <w:t>student</w:t>
      </w:r>
      <w:r w:rsidRPr="00BB72EB">
        <w:rPr>
          <w:rFonts w:asciiTheme="minorHAnsi" w:hAnsiTheme="minorHAnsi"/>
          <w:sz w:val="22"/>
        </w:rPr>
        <w:t xml:space="preserve"> to keep the mask on until instructed otherwise. If the </w:t>
      </w:r>
      <w:r w:rsidR="00AB49F8">
        <w:rPr>
          <w:rFonts w:asciiTheme="minorHAnsi" w:hAnsiTheme="minorHAnsi"/>
          <w:sz w:val="22"/>
        </w:rPr>
        <w:t xml:space="preserve">student </w:t>
      </w:r>
      <w:r w:rsidRPr="00BB72EB">
        <w:rPr>
          <w:rFonts w:asciiTheme="minorHAnsi" w:hAnsiTheme="minorHAnsi"/>
          <w:sz w:val="22"/>
        </w:rPr>
        <w:t>is unab</w:t>
      </w:r>
      <w:r w:rsidR="00AB49F8">
        <w:rPr>
          <w:rFonts w:asciiTheme="minorHAnsi" w:hAnsiTheme="minorHAnsi"/>
          <w:sz w:val="22"/>
        </w:rPr>
        <w:t>le to wear a mask, instruct him/her</w:t>
      </w:r>
      <w:r w:rsidRPr="00BB72EB">
        <w:rPr>
          <w:rFonts w:asciiTheme="minorHAnsi" w:hAnsiTheme="minorHAnsi"/>
          <w:sz w:val="22"/>
        </w:rPr>
        <w:t xml:space="preserve"> to cover their cough with tissues.</w:t>
      </w:r>
    </w:p>
    <w:p w14:paraId="062DD2F8" w14:textId="70028832" w:rsidR="00BB72EB" w:rsidRPr="00BB72EB" w:rsidRDefault="00AB49F8" w:rsidP="00BB72E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Nurse</w:t>
      </w:r>
      <w:r w:rsidR="00BB72EB" w:rsidRPr="00BB72EB">
        <w:rPr>
          <w:rFonts w:asciiTheme="minorHAnsi" w:hAnsiTheme="minorHAnsi"/>
          <w:sz w:val="22"/>
        </w:rPr>
        <w:t xml:space="preserve"> evaluates the </w:t>
      </w:r>
      <w:r>
        <w:rPr>
          <w:rFonts w:asciiTheme="minorHAnsi" w:hAnsiTheme="minorHAnsi"/>
          <w:sz w:val="22"/>
        </w:rPr>
        <w:t xml:space="preserve">student </w:t>
      </w:r>
      <w:r w:rsidR="00BB72EB" w:rsidRPr="00BB72EB">
        <w:rPr>
          <w:rFonts w:asciiTheme="minorHAnsi" w:hAnsiTheme="minorHAnsi"/>
          <w:sz w:val="22"/>
        </w:rPr>
        <w:t xml:space="preserve">and confirms he/she has symptoms </w:t>
      </w:r>
      <w:r w:rsidR="00BB72EB" w:rsidRPr="00FC35BB">
        <w:rPr>
          <w:rFonts w:asciiTheme="minorHAnsi" w:hAnsiTheme="minorHAnsi"/>
          <w:b/>
          <w:sz w:val="22"/>
          <w:u w:val="single"/>
        </w:rPr>
        <w:t>and</w:t>
      </w:r>
      <w:r w:rsidR="00BB72EB" w:rsidRPr="00BB72EB">
        <w:rPr>
          <w:rFonts w:asciiTheme="minorHAnsi" w:hAnsiTheme="minorHAnsi"/>
          <w:sz w:val="22"/>
        </w:rPr>
        <w:t xml:space="preserve"> risk factors consistent with 2019 Novel Coronavirus (2019-nCoV) clinical features and epidemiologic risk (see </w:t>
      </w:r>
      <w:r>
        <w:rPr>
          <w:rFonts w:asciiTheme="minorHAnsi" w:hAnsiTheme="minorHAnsi"/>
          <w:sz w:val="22"/>
        </w:rPr>
        <w:t>below</w:t>
      </w:r>
      <w:r w:rsidR="00BB72EB" w:rsidRPr="00BB72EB">
        <w:rPr>
          <w:rFonts w:asciiTheme="minorHAnsi" w:hAnsiTheme="minorHAnsi"/>
          <w:sz w:val="22"/>
        </w:rPr>
        <w:t>).</w:t>
      </w:r>
    </w:p>
    <w:p w14:paraId="27033535" w14:textId="0D1DB272" w:rsidR="00BB72EB" w:rsidRPr="00BB72EB" w:rsidRDefault="00AB49F8" w:rsidP="00BB72E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student</w:t>
      </w:r>
      <w:r w:rsidR="00BB72EB" w:rsidRPr="00BB72EB">
        <w:rPr>
          <w:rFonts w:asciiTheme="minorHAnsi" w:hAnsiTheme="minorHAnsi"/>
          <w:sz w:val="22"/>
        </w:rPr>
        <w:t xml:space="preserve"> should be treated as a patient under investigation (PUI) and should remain masked.</w:t>
      </w:r>
    </w:p>
    <w:p w14:paraId="411D062D" w14:textId="61B84FDD" w:rsidR="00BB72EB" w:rsidRPr="00BB72EB" w:rsidRDefault="00AB49F8" w:rsidP="00BB72EB">
      <w:pPr>
        <w:pStyle w:val="ListParagraph"/>
        <w:numPr>
          <w:ilvl w:val="1"/>
          <w:numId w:val="1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Persons </w:t>
      </w:r>
      <w:r w:rsidR="00BB72EB" w:rsidRPr="00BB72EB">
        <w:rPr>
          <w:rFonts w:asciiTheme="minorHAnsi" w:hAnsiTheme="minorHAnsi"/>
          <w:sz w:val="22"/>
        </w:rPr>
        <w:t>entering the room of a PUI should:</w:t>
      </w:r>
    </w:p>
    <w:p w14:paraId="1182B09C" w14:textId="77777777" w:rsidR="00BB72EB" w:rsidRPr="00BB72EB" w:rsidRDefault="00BB72EB" w:rsidP="00BB72EB">
      <w:pPr>
        <w:pStyle w:val="ListParagraph"/>
        <w:numPr>
          <w:ilvl w:val="2"/>
          <w:numId w:val="13"/>
        </w:numPr>
        <w:rPr>
          <w:rFonts w:asciiTheme="minorHAnsi" w:hAnsiTheme="minorHAnsi"/>
          <w:sz w:val="22"/>
        </w:rPr>
      </w:pPr>
      <w:r w:rsidRPr="00BB72EB">
        <w:rPr>
          <w:rFonts w:asciiTheme="minorHAnsi" w:hAnsiTheme="minorHAnsi"/>
          <w:sz w:val="22"/>
        </w:rPr>
        <w:t>be limited to essential personnel only;</w:t>
      </w:r>
    </w:p>
    <w:p w14:paraId="606C780C" w14:textId="1C8B060B" w:rsidR="00BB72EB" w:rsidRPr="00BB72EB" w:rsidRDefault="00BB72EB" w:rsidP="00AB49F8">
      <w:pPr>
        <w:pStyle w:val="ListParagraph"/>
        <w:numPr>
          <w:ilvl w:val="2"/>
          <w:numId w:val="13"/>
        </w:numPr>
        <w:rPr>
          <w:rFonts w:asciiTheme="minorHAnsi" w:hAnsiTheme="minorHAnsi"/>
          <w:sz w:val="22"/>
        </w:rPr>
      </w:pPr>
      <w:r w:rsidRPr="00BB72EB">
        <w:rPr>
          <w:rFonts w:asciiTheme="minorHAnsi" w:hAnsiTheme="minorHAnsi"/>
          <w:sz w:val="22"/>
        </w:rPr>
        <w:t>limit the amount of time spe</w:t>
      </w:r>
      <w:r w:rsidR="00AB49F8">
        <w:rPr>
          <w:rFonts w:asciiTheme="minorHAnsi" w:hAnsiTheme="minorHAnsi"/>
          <w:sz w:val="22"/>
        </w:rPr>
        <w:t>nt in the room with the student</w:t>
      </w:r>
    </w:p>
    <w:p w14:paraId="3C466024" w14:textId="10D2097D" w:rsidR="00BB72EB" w:rsidRPr="00BB72EB" w:rsidRDefault="00BB72EB" w:rsidP="00BB72EB">
      <w:pPr>
        <w:pStyle w:val="ListParagraph"/>
        <w:numPr>
          <w:ilvl w:val="2"/>
          <w:numId w:val="13"/>
        </w:numPr>
        <w:rPr>
          <w:rFonts w:asciiTheme="minorHAnsi" w:hAnsiTheme="minorHAnsi"/>
          <w:sz w:val="22"/>
        </w:rPr>
      </w:pPr>
      <w:r w:rsidRPr="00BB72EB">
        <w:rPr>
          <w:rFonts w:asciiTheme="minorHAnsi" w:hAnsiTheme="minorHAnsi"/>
          <w:sz w:val="22"/>
        </w:rPr>
        <w:t>not perform any ae</w:t>
      </w:r>
      <w:r w:rsidR="00AB49F8">
        <w:rPr>
          <w:rFonts w:asciiTheme="minorHAnsi" w:hAnsiTheme="minorHAnsi"/>
          <w:sz w:val="22"/>
        </w:rPr>
        <w:t>rosol-producing procedures (ex:</w:t>
      </w:r>
      <w:r w:rsidRPr="00BB72EB">
        <w:rPr>
          <w:rFonts w:asciiTheme="minorHAnsi" w:hAnsiTheme="minorHAnsi"/>
          <w:sz w:val="22"/>
        </w:rPr>
        <w:t xml:space="preserve"> nasopharyngeal speci</w:t>
      </w:r>
      <w:r w:rsidR="00AB49F8">
        <w:rPr>
          <w:rFonts w:asciiTheme="minorHAnsi" w:hAnsiTheme="minorHAnsi"/>
          <w:sz w:val="22"/>
        </w:rPr>
        <w:t>men collection)</w:t>
      </w:r>
    </w:p>
    <w:p w14:paraId="72E3219D" w14:textId="77777777" w:rsidR="00BB72EB" w:rsidRPr="00BB72EB" w:rsidRDefault="00BB72EB" w:rsidP="00BB72E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</w:rPr>
      </w:pPr>
      <w:r w:rsidRPr="00BB72EB">
        <w:rPr>
          <w:rFonts w:asciiTheme="minorHAnsi" w:hAnsiTheme="minorHAnsi"/>
          <w:sz w:val="22"/>
        </w:rPr>
        <w:t>Page the Ambulatory Infection Prevention Manager (317-904-6629).</w:t>
      </w:r>
    </w:p>
    <w:p w14:paraId="0E8D6A64" w14:textId="77777777" w:rsidR="00BB72EB" w:rsidRPr="00BB72EB" w:rsidRDefault="00BB72EB" w:rsidP="00BB72E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</w:rPr>
      </w:pPr>
      <w:r w:rsidRPr="00BB72EB">
        <w:rPr>
          <w:rFonts w:asciiTheme="minorHAnsi" w:hAnsiTheme="minorHAnsi"/>
          <w:sz w:val="22"/>
        </w:rPr>
        <w:t>Contact local/state health department(s) and follow their instructions.</w:t>
      </w:r>
    </w:p>
    <w:p w14:paraId="62373699" w14:textId="0BD6E04D" w:rsidR="00BB72EB" w:rsidRPr="00BB72EB" w:rsidRDefault="00BB72EB" w:rsidP="00BB72EB">
      <w:pPr>
        <w:pStyle w:val="ListParagraph"/>
        <w:numPr>
          <w:ilvl w:val="1"/>
          <w:numId w:val="13"/>
        </w:numPr>
        <w:rPr>
          <w:rFonts w:asciiTheme="minorHAnsi" w:hAnsiTheme="minorHAnsi"/>
          <w:sz w:val="22"/>
        </w:rPr>
      </w:pPr>
      <w:r w:rsidRPr="00BB72EB">
        <w:rPr>
          <w:rFonts w:asciiTheme="minorHAnsi" w:hAnsiTheme="minorHAnsi"/>
          <w:sz w:val="22"/>
        </w:rPr>
        <w:t xml:space="preserve">If directed by the health department to transfer the </w:t>
      </w:r>
      <w:r w:rsidR="00AB49F8">
        <w:rPr>
          <w:rFonts w:asciiTheme="minorHAnsi" w:hAnsiTheme="minorHAnsi"/>
          <w:sz w:val="22"/>
        </w:rPr>
        <w:t xml:space="preserve">student </w:t>
      </w:r>
      <w:r w:rsidRPr="00BB72EB">
        <w:rPr>
          <w:rFonts w:asciiTheme="minorHAnsi" w:hAnsiTheme="minorHAnsi"/>
          <w:sz w:val="22"/>
        </w:rPr>
        <w:t>to another site of care (ex: hospital), instruct the</w:t>
      </w:r>
      <w:r w:rsidR="00AB49F8">
        <w:rPr>
          <w:rFonts w:asciiTheme="minorHAnsi" w:hAnsiTheme="minorHAnsi"/>
          <w:sz w:val="22"/>
        </w:rPr>
        <w:t xml:space="preserve"> student to continue wearing the</w:t>
      </w:r>
      <w:r w:rsidRPr="00BB72EB">
        <w:rPr>
          <w:rFonts w:asciiTheme="minorHAnsi" w:hAnsiTheme="minorHAnsi"/>
          <w:sz w:val="22"/>
        </w:rPr>
        <w:t xml:space="preserve"> mask.</w:t>
      </w:r>
    </w:p>
    <w:p w14:paraId="7B36753A" w14:textId="51B48360" w:rsidR="00BB72EB" w:rsidRPr="00BB72EB" w:rsidRDefault="00C51D8E" w:rsidP="00BB72EB">
      <w:pPr>
        <w:pStyle w:val="ListParagraph"/>
        <w:numPr>
          <w:ilvl w:val="1"/>
          <w:numId w:val="1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u w:val="single"/>
        </w:rPr>
        <w:t>BEFORE</w:t>
      </w:r>
      <w:r w:rsidR="00BB72EB" w:rsidRPr="00BB72EB">
        <w:rPr>
          <w:rFonts w:asciiTheme="minorHAnsi" w:hAnsiTheme="minorHAnsi"/>
          <w:sz w:val="22"/>
        </w:rPr>
        <w:t xml:space="preserve"> releasing the </w:t>
      </w:r>
      <w:r w:rsidR="00AB49F8">
        <w:rPr>
          <w:rFonts w:asciiTheme="minorHAnsi" w:hAnsiTheme="minorHAnsi"/>
          <w:sz w:val="22"/>
        </w:rPr>
        <w:t>student</w:t>
      </w:r>
      <w:r w:rsidR="00BB72EB" w:rsidRPr="00BB72EB">
        <w:rPr>
          <w:rFonts w:asciiTheme="minorHAnsi" w:hAnsiTheme="minorHAnsi"/>
          <w:sz w:val="22"/>
        </w:rPr>
        <w:t xml:space="preserve">, contact the next site of care. Inform the next site that the </w:t>
      </w:r>
      <w:r w:rsidR="00AB49F8">
        <w:rPr>
          <w:rFonts w:asciiTheme="minorHAnsi" w:hAnsiTheme="minorHAnsi"/>
          <w:sz w:val="22"/>
        </w:rPr>
        <w:t>student</w:t>
      </w:r>
      <w:r w:rsidR="00BB72EB" w:rsidRPr="00BB72EB">
        <w:rPr>
          <w:rFonts w:asciiTheme="minorHAnsi" w:hAnsiTheme="minorHAnsi"/>
          <w:sz w:val="22"/>
        </w:rPr>
        <w:t xml:space="preserve"> is coming and nee</w:t>
      </w:r>
      <w:r w:rsidR="00AB49F8">
        <w:rPr>
          <w:rFonts w:asciiTheme="minorHAnsi" w:hAnsiTheme="minorHAnsi"/>
          <w:sz w:val="22"/>
        </w:rPr>
        <w:t>ds to be masked upon arrival if he/she</w:t>
      </w:r>
      <w:r w:rsidR="00BB72EB" w:rsidRPr="00BB72EB">
        <w:rPr>
          <w:rFonts w:asciiTheme="minorHAnsi" w:hAnsiTheme="minorHAnsi"/>
          <w:sz w:val="22"/>
        </w:rPr>
        <w:t xml:space="preserve"> present without one.</w:t>
      </w:r>
    </w:p>
    <w:p w14:paraId="128F1CCB" w14:textId="77777777" w:rsidR="00BB72EB" w:rsidRPr="00AB49F8" w:rsidRDefault="00BB72EB" w:rsidP="00BB72EB">
      <w:pPr>
        <w:pStyle w:val="ListParagraph"/>
        <w:ind w:left="0"/>
        <w:jc w:val="center"/>
        <w:rPr>
          <w:rFonts w:asciiTheme="minorHAnsi" w:hAnsiTheme="minorHAnsi"/>
          <w:b/>
          <w:sz w:val="20"/>
        </w:rPr>
      </w:pPr>
    </w:p>
    <w:p w14:paraId="32D4C438" w14:textId="4169CA9F" w:rsidR="00BB72EB" w:rsidRPr="00BB72EB" w:rsidRDefault="00BB72EB" w:rsidP="00BB72EB">
      <w:pPr>
        <w:pStyle w:val="ListParagraph"/>
        <w:ind w:left="0"/>
        <w:jc w:val="center"/>
        <w:rPr>
          <w:rFonts w:asciiTheme="minorHAnsi" w:hAnsiTheme="minorHAnsi"/>
          <w:b/>
        </w:rPr>
      </w:pPr>
      <w:r w:rsidRPr="00BB72EB">
        <w:rPr>
          <w:rFonts w:asciiTheme="minorHAnsi" w:hAnsiTheme="minorHAnsi"/>
          <w:b/>
        </w:rPr>
        <w:t>2019 Novel Coronavirus (2019-nCoV) Clinical Features and Epidemiologic Risk</w:t>
      </w:r>
    </w:p>
    <w:p w14:paraId="27785DE1" w14:textId="77777777" w:rsidR="00BB72EB" w:rsidRPr="00AB49F8" w:rsidRDefault="00BB72EB" w:rsidP="00BB72EB">
      <w:pPr>
        <w:pStyle w:val="ListParagraph"/>
        <w:rPr>
          <w:rFonts w:asciiTheme="minorHAnsi" w:hAnsiTheme="minorHAnsi"/>
          <w:b/>
          <w:sz w:val="20"/>
        </w:rPr>
      </w:pP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4047"/>
        <w:gridCol w:w="633"/>
        <w:gridCol w:w="5220"/>
      </w:tblGrid>
      <w:tr w:rsidR="003A75AB" w14:paraId="33B16F30" w14:textId="77777777" w:rsidTr="00AB49F8">
        <w:trPr>
          <w:jc w:val="center"/>
        </w:trPr>
        <w:tc>
          <w:tcPr>
            <w:tcW w:w="4135" w:type="dxa"/>
            <w:shd w:val="clear" w:color="auto" w:fill="D9D9D9" w:themeFill="background1" w:themeFillShade="D9"/>
          </w:tcPr>
          <w:p w14:paraId="6B34E926" w14:textId="77777777" w:rsidR="00BB72EB" w:rsidRPr="00BB72EB" w:rsidRDefault="00BB72EB" w:rsidP="003C7AE4">
            <w:pPr>
              <w:rPr>
                <w:rFonts w:asciiTheme="minorHAnsi" w:hAnsiTheme="minorHAnsi"/>
                <w:sz w:val="22"/>
              </w:rPr>
            </w:pPr>
            <w:r w:rsidRPr="00BB72EB">
              <w:rPr>
                <w:rFonts w:asciiTheme="minorHAnsi" w:hAnsiTheme="minorHAnsi"/>
                <w:sz w:val="22"/>
              </w:rPr>
              <w:t>Clinical Features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7E1519C" w14:textId="77777777" w:rsidR="00BB72EB" w:rsidRPr="00BB72EB" w:rsidRDefault="00BB72EB" w:rsidP="003C7AE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405" w:type="dxa"/>
            <w:shd w:val="clear" w:color="auto" w:fill="D9D9D9" w:themeFill="background1" w:themeFillShade="D9"/>
          </w:tcPr>
          <w:p w14:paraId="4A04C2C9" w14:textId="77777777" w:rsidR="00BB72EB" w:rsidRPr="00BB72EB" w:rsidRDefault="00BB72EB" w:rsidP="003C7AE4">
            <w:pPr>
              <w:rPr>
                <w:rFonts w:asciiTheme="minorHAnsi" w:hAnsiTheme="minorHAnsi"/>
                <w:sz w:val="22"/>
              </w:rPr>
            </w:pPr>
            <w:r w:rsidRPr="00BB72EB">
              <w:rPr>
                <w:rFonts w:asciiTheme="minorHAnsi" w:hAnsiTheme="minorHAnsi"/>
                <w:sz w:val="22"/>
              </w:rPr>
              <w:t>Epidemiologic Risk</w:t>
            </w:r>
          </w:p>
        </w:tc>
      </w:tr>
      <w:tr w:rsidR="003A75AB" w14:paraId="7B09CB98" w14:textId="77777777" w:rsidTr="00AB49F8">
        <w:tblPrEx>
          <w:jc w:val="left"/>
        </w:tblPrEx>
        <w:tc>
          <w:tcPr>
            <w:tcW w:w="4135" w:type="dxa"/>
            <w:hideMark/>
          </w:tcPr>
          <w:p w14:paraId="7E3AA71D" w14:textId="1FF30D79" w:rsidR="003A75AB" w:rsidRPr="003A75AB" w:rsidRDefault="003A75AB">
            <w:pPr>
              <w:overflowPunct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Fever </w:t>
            </w:r>
            <w:r w:rsidRPr="003A75AB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or</w:t>
            </w:r>
            <w:r w:rsidRPr="003A75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signs/symptoms of lower respiratory illness (e.g. cough or shortness of breath)</w:t>
            </w:r>
          </w:p>
        </w:tc>
        <w:tc>
          <w:tcPr>
            <w:tcW w:w="360" w:type="dxa"/>
            <w:hideMark/>
          </w:tcPr>
          <w:p w14:paraId="2B29F19B" w14:textId="77777777" w:rsidR="003A75AB" w:rsidRPr="003A75AB" w:rsidRDefault="003A75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75AB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</w:p>
        </w:tc>
        <w:tc>
          <w:tcPr>
            <w:tcW w:w="5405" w:type="dxa"/>
            <w:hideMark/>
          </w:tcPr>
          <w:p w14:paraId="03269AB5" w14:textId="6B83D515" w:rsidR="003A75AB" w:rsidRPr="003A75AB" w:rsidRDefault="003A75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Any person, including health care workers, who has had close contact with a laboratory-confirmed 2019-nCoV patient within 14 days of symptom onset</w:t>
            </w:r>
          </w:p>
        </w:tc>
      </w:tr>
      <w:tr w:rsidR="003A75AB" w14:paraId="719ED9D3" w14:textId="77777777" w:rsidTr="00AB49F8">
        <w:tblPrEx>
          <w:jc w:val="left"/>
        </w:tblPrEx>
        <w:tc>
          <w:tcPr>
            <w:tcW w:w="9900" w:type="dxa"/>
            <w:gridSpan w:val="3"/>
            <w:shd w:val="clear" w:color="auto" w:fill="D9D9D9" w:themeFill="background1" w:themeFillShade="D9"/>
          </w:tcPr>
          <w:p w14:paraId="4BC8CE4A" w14:textId="20ABD0F3" w:rsidR="003A75AB" w:rsidRPr="003A75AB" w:rsidRDefault="00AB49F8" w:rsidP="00AB49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</w:t>
            </w:r>
            <w:r w:rsidR="00650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3A75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</w:p>
        </w:tc>
      </w:tr>
      <w:tr w:rsidR="003A75AB" w14:paraId="09D04E88" w14:textId="77777777" w:rsidTr="00AB49F8">
        <w:tblPrEx>
          <w:jc w:val="left"/>
        </w:tblPrEx>
        <w:tc>
          <w:tcPr>
            <w:tcW w:w="4135" w:type="dxa"/>
            <w:hideMark/>
          </w:tcPr>
          <w:p w14:paraId="57BFB233" w14:textId="6A4C88C3" w:rsidR="003A75AB" w:rsidRPr="003A75AB" w:rsidRDefault="003A75AB">
            <w:pPr>
              <w:overflowPunct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Fever </w:t>
            </w:r>
            <w:r w:rsidRPr="003A75AB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r w:rsidRPr="003A75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signs/symptoms of a lower respiratory illness (e.g., cough or shortness of breath)</w:t>
            </w:r>
          </w:p>
        </w:tc>
        <w:tc>
          <w:tcPr>
            <w:tcW w:w="360" w:type="dxa"/>
            <w:hideMark/>
          </w:tcPr>
          <w:p w14:paraId="702434CD" w14:textId="77777777" w:rsidR="003A75AB" w:rsidRPr="003A75AB" w:rsidRDefault="003A75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75AB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</w:p>
        </w:tc>
        <w:tc>
          <w:tcPr>
            <w:tcW w:w="5405" w:type="dxa"/>
            <w:hideMark/>
          </w:tcPr>
          <w:p w14:paraId="380A9A5A" w14:textId="77777777" w:rsidR="003A75AB" w:rsidRPr="003A75AB" w:rsidRDefault="003A75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history of travel from </w:t>
            </w:r>
            <w:r w:rsidRPr="003A75AB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Hubei Province</w:t>
            </w:r>
            <w:r w:rsidRPr="003A75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China within 14 days of symptom onset</w:t>
            </w:r>
          </w:p>
        </w:tc>
      </w:tr>
      <w:tr w:rsidR="003A75AB" w14:paraId="3FBA3B74" w14:textId="77777777" w:rsidTr="00AB49F8">
        <w:tblPrEx>
          <w:jc w:val="left"/>
        </w:tblPrEx>
        <w:tc>
          <w:tcPr>
            <w:tcW w:w="9900" w:type="dxa"/>
            <w:gridSpan w:val="3"/>
            <w:shd w:val="clear" w:color="auto" w:fill="D9D9D9" w:themeFill="background1" w:themeFillShade="D9"/>
          </w:tcPr>
          <w:p w14:paraId="01C6B92A" w14:textId="7ACA7CF9" w:rsidR="003A75AB" w:rsidRPr="003A75AB" w:rsidRDefault="00AB49F8" w:rsidP="00AB49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</w:t>
            </w:r>
            <w:r w:rsidR="00650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3A75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</w:p>
        </w:tc>
      </w:tr>
      <w:tr w:rsidR="003A75AB" w14:paraId="1FD51430" w14:textId="77777777" w:rsidTr="00AB49F8">
        <w:tblPrEx>
          <w:jc w:val="left"/>
        </w:tblPrEx>
        <w:tc>
          <w:tcPr>
            <w:tcW w:w="4135" w:type="dxa"/>
            <w:hideMark/>
          </w:tcPr>
          <w:p w14:paraId="411D92A8" w14:textId="3DE85792" w:rsidR="003A75AB" w:rsidRPr="003A75AB" w:rsidRDefault="003A75AB">
            <w:pPr>
              <w:overflowPunct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Fever </w:t>
            </w:r>
            <w:r w:rsidRPr="003A75AB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and </w:t>
            </w:r>
            <w:r w:rsidRPr="003A75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signs/symptoms of a lower respiratory illness (e.g., cough or shortness of breath) requiring hospitalization</w:t>
            </w:r>
          </w:p>
        </w:tc>
        <w:tc>
          <w:tcPr>
            <w:tcW w:w="360" w:type="dxa"/>
            <w:hideMark/>
          </w:tcPr>
          <w:p w14:paraId="26901585" w14:textId="77777777" w:rsidR="003A75AB" w:rsidRPr="003A75AB" w:rsidRDefault="003A75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75AB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</w:p>
        </w:tc>
        <w:tc>
          <w:tcPr>
            <w:tcW w:w="5405" w:type="dxa"/>
            <w:hideMark/>
          </w:tcPr>
          <w:p w14:paraId="009644AB" w14:textId="77777777" w:rsidR="003A75AB" w:rsidRPr="003A75AB" w:rsidRDefault="003A75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75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history of travel from mainland </w:t>
            </w:r>
            <w:r w:rsidRPr="003A75AB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China</w:t>
            </w:r>
            <w:r w:rsidRPr="003A75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within 14 days of symptom onset</w:t>
            </w:r>
          </w:p>
        </w:tc>
      </w:tr>
    </w:tbl>
    <w:p w14:paraId="7A5F8B9F" w14:textId="7A6363E0" w:rsidR="00377D4C" w:rsidRPr="00AB49F8" w:rsidRDefault="00156FA8" w:rsidP="00377D4C">
      <w:pPr>
        <w:pStyle w:val="ListParagraph"/>
        <w:rPr>
          <w:b/>
          <w:sz w:val="20"/>
        </w:rPr>
      </w:pPr>
      <w:r>
        <w:rPr>
          <w:rFonts w:asciiTheme="minorHAnsi" w:hAnsiTheme="minorHAnsi"/>
          <w:b/>
        </w:rPr>
        <w:t xml:space="preserve"> </w:t>
      </w:r>
    </w:p>
    <w:p w14:paraId="4787CCC2" w14:textId="09650C5A" w:rsidR="00EB5000" w:rsidRDefault="00BB72EB" w:rsidP="00BB72EB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more information, c</w:t>
      </w:r>
      <w:r w:rsidR="00EB5000" w:rsidRPr="007148DA">
        <w:rPr>
          <w:b/>
          <w:sz w:val="24"/>
          <w:szCs w:val="24"/>
        </w:rPr>
        <w:t xml:space="preserve">ontact </w:t>
      </w:r>
      <w:r>
        <w:rPr>
          <w:b/>
          <w:sz w:val="24"/>
          <w:szCs w:val="24"/>
        </w:rPr>
        <w:t xml:space="preserve">the Ambulatory </w:t>
      </w:r>
      <w:r w:rsidR="00EB5000" w:rsidRPr="007148DA">
        <w:rPr>
          <w:b/>
          <w:sz w:val="24"/>
          <w:szCs w:val="24"/>
        </w:rPr>
        <w:t>Infection Prevention</w:t>
      </w:r>
      <w:r>
        <w:rPr>
          <w:b/>
          <w:sz w:val="24"/>
          <w:szCs w:val="24"/>
        </w:rPr>
        <w:t xml:space="preserve"> Manager.</w:t>
      </w:r>
    </w:p>
    <w:p w14:paraId="10A45655" w14:textId="0B90C7C2" w:rsidR="00BB72EB" w:rsidRPr="00AB49F8" w:rsidRDefault="00BB72EB" w:rsidP="00BB72EB">
      <w:pPr>
        <w:pStyle w:val="Header"/>
        <w:jc w:val="center"/>
        <w:rPr>
          <w:b/>
          <w:sz w:val="20"/>
          <w:szCs w:val="24"/>
        </w:rPr>
      </w:pPr>
    </w:p>
    <w:p w14:paraId="4C4C1EE3" w14:textId="3FFF3CE9" w:rsidR="00BB72EB" w:rsidRPr="00BB72EB" w:rsidRDefault="00BB72EB" w:rsidP="00BB72EB">
      <w:pPr>
        <w:pStyle w:val="Header"/>
        <w:jc w:val="center"/>
        <w:rPr>
          <w:sz w:val="24"/>
          <w:szCs w:val="24"/>
        </w:rPr>
      </w:pPr>
      <w:r w:rsidRPr="00BB72EB">
        <w:rPr>
          <w:sz w:val="24"/>
          <w:szCs w:val="24"/>
        </w:rPr>
        <w:t>Scott Grimes, MPH, MLS (ASCP)</w:t>
      </w:r>
      <w:r w:rsidRPr="00BB72EB">
        <w:rPr>
          <w:sz w:val="24"/>
          <w:szCs w:val="24"/>
          <w:vertAlign w:val="superscript"/>
        </w:rPr>
        <w:t>CM</w:t>
      </w:r>
      <w:r w:rsidRPr="00BB72EB">
        <w:rPr>
          <w:sz w:val="24"/>
          <w:szCs w:val="24"/>
        </w:rPr>
        <w:t>, CIC</w:t>
      </w:r>
    </w:p>
    <w:p w14:paraId="0245F300" w14:textId="06A4A04E" w:rsidR="00BB72EB" w:rsidRPr="00BB72EB" w:rsidRDefault="00BB72EB" w:rsidP="00BB72EB">
      <w:pPr>
        <w:pStyle w:val="Header"/>
        <w:jc w:val="center"/>
        <w:rPr>
          <w:sz w:val="24"/>
          <w:szCs w:val="24"/>
        </w:rPr>
      </w:pPr>
      <w:r w:rsidRPr="00BB72EB">
        <w:rPr>
          <w:sz w:val="24"/>
          <w:szCs w:val="24"/>
        </w:rPr>
        <w:t>Phone: 317-621-4763</w:t>
      </w:r>
    </w:p>
    <w:p w14:paraId="74A68109" w14:textId="03DDE7A0" w:rsidR="00BB72EB" w:rsidRPr="00BB72EB" w:rsidRDefault="00BB72EB" w:rsidP="00BB72EB">
      <w:pPr>
        <w:pStyle w:val="Header"/>
        <w:jc w:val="center"/>
        <w:rPr>
          <w:sz w:val="24"/>
          <w:szCs w:val="24"/>
        </w:rPr>
      </w:pPr>
      <w:r w:rsidRPr="00BB72EB">
        <w:rPr>
          <w:sz w:val="24"/>
          <w:szCs w:val="24"/>
        </w:rPr>
        <w:t>Pager: 317-904-6629</w:t>
      </w:r>
    </w:p>
    <w:p w14:paraId="429F85D4" w14:textId="2FCD81BE" w:rsidR="00BB72EB" w:rsidRPr="00AB49F8" w:rsidRDefault="00BB72EB" w:rsidP="00AB49F8">
      <w:pPr>
        <w:pStyle w:val="Header"/>
        <w:jc w:val="center"/>
        <w:rPr>
          <w:sz w:val="24"/>
          <w:szCs w:val="24"/>
        </w:rPr>
      </w:pPr>
      <w:r w:rsidRPr="00BB72EB">
        <w:rPr>
          <w:sz w:val="24"/>
          <w:szCs w:val="24"/>
        </w:rPr>
        <w:t xml:space="preserve">Email: </w:t>
      </w:r>
      <w:hyperlink r:id="rId8" w:history="1">
        <w:r w:rsidRPr="00BB72EB">
          <w:rPr>
            <w:rStyle w:val="Hyperlink"/>
            <w:sz w:val="24"/>
            <w:szCs w:val="24"/>
          </w:rPr>
          <w:t>sgrimes@ecommunity.com</w:t>
        </w:r>
      </w:hyperlink>
    </w:p>
    <w:sectPr w:rsidR="00BB72EB" w:rsidRPr="00AB49F8" w:rsidSect="008C292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3A59E" w14:textId="77777777" w:rsidR="00813999" w:rsidRDefault="00813999" w:rsidP="00DB4995">
      <w:r>
        <w:separator/>
      </w:r>
    </w:p>
  </w:endnote>
  <w:endnote w:type="continuationSeparator" w:id="0">
    <w:p w14:paraId="25A7EC27" w14:textId="77777777" w:rsidR="00813999" w:rsidRDefault="00813999" w:rsidP="00DB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257E" w14:textId="77777777" w:rsidR="00813999" w:rsidRDefault="00813999" w:rsidP="00DB4995">
      <w:r>
        <w:separator/>
      </w:r>
    </w:p>
  </w:footnote>
  <w:footnote w:type="continuationSeparator" w:id="0">
    <w:p w14:paraId="76F8BE76" w14:textId="77777777" w:rsidR="00813999" w:rsidRDefault="00813999" w:rsidP="00DB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3E83" w14:textId="2466B895" w:rsidR="00DB4995" w:rsidRDefault="00DB4995">
    <w:pPr>
      <w:pStyle w:val="Header"/>
    </w:pPr>
    <w:r w:rsidRPr="00DB4995">
      <w:rPr>
        <w:noProof/>
      </w:rPr>
      <w:drawing>
        <wp:anchor distT="0" distB="0" distL="114300" distR="114300" simplePos="0" relativeHeight="251658240" behindDoc="0" locked="0" layoutInCell="1" allowOverlap="1" wp14:anchorId="31DE7028" wp14:editId="3D817BB5">
          <wp:simplePos x="0" y="0"/>
          <wp:positionH relativeFrom="column">
            <wp:posOffset>-209550</wp:posOffset>
          </wp:positionH>
          <wp:positionV relativeFrom="paragraph">
            <wp:posOffset>-238125</wp:posOffset>
          </wp:positionV>
          <wp:extent cx="7334250" cy="1203960"/>
          <wp:effectExtent l="0" t="0" r="0" b="0"/>
          <wp:wrapSquare wrapText="bothSides"/>
          <wp:docPr id="2" name="Picture 2" descr="C:\Users\gsweitze\AppData\Local\Microsoft\Windows\Temporary Internet Files\Content.Outlook\JFDO9QQ4\CH-0715-InfectionPrevention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sweitze\AppData\Local\Microsoft\Windows\Temporary Internet Files\Content.Outlook\JFDO9QQ4\CH-0715-InfectionPrevention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2EB">
      <w:t>01/31/2020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B78"/>
    <w:multiLevelType w:val="hybridMultilevel"/>
    <w:tmpl w:val="F29E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341C4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55B3"/>
    <w:multiLevelType w:val="hybridMultilevel"/>
    <w:tmpl w:val="1DDE2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15AD6"/>
    <w:multiLevelType w:val="hybridMultilevel"/>
    <w:tmpl w:val="72D61C7A"/>
    <w:lvl w:ilvl="0" w:tplc="71C868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03ECB"/>
    <w:multiLevelType w:val="hybridMultilevel"/>
    <w:tmpl w:val="7F64C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24942"/>
    <w:multiLevelType w:val="hybridMultilevel"/>
    <w:tmpl w:val="7CE84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87500"/>
    <w:multiLevelType w:val="hybridMultilevel"/>
    <w:tmpl w:val="BEE61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F13E9"/>
    <w:multiLevelType w:val="hybridMultilevel"/>
    <w:tmpl w:val="E93E8EDE"/>
    <w:lvl w:ilvl="0" w:tplc="0409000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 w:tplc="7BA01E98">
      <w:numFmt w:val="bullet"/>
      <w:lvlText w:val="·"/>
      <w:lvlJc w:val="left"/>
      <w:pPr>
        <w:ind w:left="1125" w:hanging="405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2543ED"/>
    <w:multiLevelType w:val="hybridMultilevel"/>
    <w:tmpl w:val="55B20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0E6C4A"/>
    <w:multiLevelType w:val="hybridMultilevel"/>
    <w:tmpl w:val="3F0E7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00785B"/>
    <w:multiLevelType w:val="hybridMultilevel"/>
    <w:tmpl w:val="3740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7E1B"/>
    <w:multiLevelType w:val="hybridMultilevel"/>
    <w:tmpl w:val="6600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27D04"/>
    <w:multiLevelType w:val="hybridMultilevel"/>
    <w:tmpl w:val="93F0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BF685C"/>
    <w:multiLevelType w:val="hybridMultilevel"/>
    <w:tmpl w:val="7D1C2A72"/>
    <w:lvl w:ilvl="0" w:tplc="AAA27C34">
      <w:numFmt w:val="bullet"/>
      <w:lvlText w:val="·"/>
      <w:lvlJc w:val="left"/>
      <w:pPr>
        <w:ind w:left="405" w:hanging="405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2631D7"/>
    <w:multiLevelType w:val="hybridMultilevel"/>
    <w:tmpl w:val="8D30F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13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95"/>
    <w:rsid w:val="00002CC1"/>
    <w:rsid w:val="0004725E"/>
    <w:rsid w:val="000551D8"/>
    <w:rsid w:val="00060D06"/>
    <w:rsid w:val="00067A09"/>
    <w:rsid w:val="000736A4"/>
    <w:rsid w:val="000E7D64"/>
    <w:rsid w:val="001263E9"/>
    <w:rsid w:val="00156FA8"/>
    <w:rsid w:val="001A78D9"/>
    <w:rsid w:val="001C19AA"/>
    <w:rsid w:val="001E1A94"/>
    <w:rsid w:val="00244516"/>
    <w:rsid w:val="00282244"/>
    <w:rsid w:val="00300736"/>
    <w:rsid w:val="00377D4C"/>
    <w:rsid w:val="003A75AB"/>
    <w:rsid w:val="003E0B03"/>
    <w:rsid w:val="00525EE3"/>
    <w:rsid w:val="0059771A"/>
    <w:rsid w:val="005E22EC"/>
    <w:rsid w:val="00637813"/>
    <w:rsid w:val="00650B25"/>
    <w:rsid w:val="00652951"/>
    <w:rsid w:val="006D6B64"/>
    <w:rsid w:val="00761356"/>
    <w:rsid w:val="007815B8"/>
    <w:rsid w:val="007B6905"/>
    <w:rsid w:val="007D48C8"/>
    <w:rsid w:val="007F4727"/>
    <w:rsid w:val="00813999"/>
    <w:rsid w:val="00846988"/>
    <w:rsid w:val="00853835"/>
    <w:rsid w:val="008839BB"/>
    <w:rsid w:val="008C292E"/>
    <w:rsid w:val="008C330D"/>
    <w:rsid w:val="008E562E"/>
    <w:rsid w:val="00935F2E"/>
    <w:rsid w:val="00962A3B"/>
    <w:rsid w:val="00A00E1F"/>
    <w:rsid w:val="00A36D0F"/>
    <w:rsid w:val="00A835A4"/>
    <w:rsid w:val="00AB49F8"/>
    <w:rsid w:val="00AD6897"/>
    <w:rsid w:val="00AE2067"/>
    <w:rsid w:val="00AE632F"/>
    <w:rsid w:val="00B245AC"/>
    <w:rsid w:val="00BB72EB"/>
    <w:rsid w:val="00C51D8E"/>
    <w:rsid w:val="00CD59EA"/>
    <w:rsid w:val="00CD5E8B"/>
    <w:rsid w:val="00D62931"/>
    <w:rsid w:val="00DB4995"/>
    <w:rsid w:val="00DC5CA8"/>
    <w:rsid w:val="00E902ED"/>
    <w:rsid w:val="00E95180"/>
    <w:rsid w:val="00EA297B"/>
    <w:rsid w:val="00EB5000"/>
    <w:rsid w:val="00FC35BB"/>
    <w:rsid w:val="00FC3F52"/>
    <w:rsid w:val="00FC623B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9BDAF2"/>
  <w15:chartTrackingRefBased/>
  <w15:docId w15:val="{30FA5C1C-DF67-42FC-9E4A-DA8EEFE8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92E"/>
    <w:pPr>
      <w:overflowPunct w:val="0"/>
      <w:autoSpaceDE w:val="0"/>
      <w:autoSpaceDN w:val="0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4995"/>
    <w:pPr>
      <w:tabs>
        <w:tab w:val="center" w:pos="4680"/>
        <w:tab w:val="right" w:pos="9360"/>
      </w:tabs>
      <w:overflowPunct/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B4995"/>
  </w:style>
  <w:style w:type="paragraph" w:styleId="Footer">
    <w:name w:val="footer"/>
    <w:basedOn w:val="Normal"/>
    <w:link w:val="FooterChar"/>
    <w:uiPriority w:val="99"/>
    <w:unhideWhenUsed/>
    <w:rsid w:val="00DB4995"/>
    <w:pPr>
      <w:tabs>
        <w:tab w:val="center" w:pos="4680"/>
        <w:tab w:val="right" w:pos="9360"/>
      </w:tabs>
      <w:overflowPunct/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4995"/>
  </w:style>
  <w:style w:type="character" w:styleId="Hyperlink">
    <w:name w:val="Hyperlink"/>
    <w:basedOn w:val="DefaultParagraphFont"/>
    <w:uiPriority w:val="99"/>
    <w:unhideWhenUsed/>
    <w:rsid w:val="008C29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E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330D"/>
    <w:pPr>
      <w:ind w:left="720"/>
      <w:contextualSpacing/>
    </w:pPr>
  </w:style>
  <w:style w:type="table" w:styleId="TableGrid">
    <w:name w:val="Table Grid"/>
    <w:basedOn w:val="TableNormal"/>
    <w:uiPriority w:val="39"/>
    <w:rsid w:val="006D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56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A7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imes@ecommuni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082A-3BF0-4AF5-A96C-906008C9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Network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Sweitzer, Gayle</dc:creator>
  <cp:keywords/>
  <dc:description/>
  <cp:lastModifiedBy>Catherine Horning</cp:lastModifiedBy>
  <cp:revision>2</cp:revision>
  <cp:lastPrinted>2016-11-04T19:44:00Z</cp:lastPrinted>
  <dcterms:created xsi:type="dcterms:W3CDTF">2020-01-31T19:35:00Z</dcterms:created>
  <dcterms:modified xsi:type="dcterms:W3CDTF">2020-01-31T19:35:00Z</dcterms:modified>
</cp:coreProperties>
</file>